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 w:rsidR="00F038F0"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 xml:space="preserve">, которые могут быть реализованы с помощью </w:t>
      </w:r>
      <w:proofErr w:type="spellStart"/>
      <w:r>
        <w:t>онлайн</w:t>
      </w:r>
      <w:proofErr w:type="spellEnd"/>
      <w:r>
        <w:t xml:space="preserve">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proofErr w:type="spellStart"/>
      <w:r>
        <w:rPr>
          <w:spacing w:val="3"/>
        </w:rPr>
        <w:t>онлайн</w:t>
      </w:r>
      <w:proofErr w:type="spellEnd"/>
      <w:r>
        <w:rPr>
          <w:spacing w:val="3"/>
        </w:rPr>
        <w:t xml:space="preserve"> </w:t>
      </w:r>
      <w:r>
        <w:t xml:space="preserve">консультирования, коллективного обсуждения и </w:t>
      </w:r>
      <w:proofErr w:type="spellStart"/>
      <w:r>
        <w:t>коллективногопроектирования</w:t>
      </w:r>
      <w:proofErr w:type="spellEnd"/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F038F0">
      <w:pPr>
        <w:pStyle w:val="a3"/>
        <w:spacing w:before="3"/>
        <w:ind w:left="117" w:right="130" w:firstLine="710"/>
        <w:jc w:val="both"/>
        <w:rPr>
          <w:sz w:val="20"/>
        </w:rPr>
      </w:pPr>
      <w:r>
        <w:t xml:space="preserve"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</w:t>
      </w:r>
      <w:proofErr w:type="spellStart"/>
      <w:r>
        <w:t>досуговых</w:t>
      </w:r>
      <w:proofErr w:type="spellEnd"/>
      <w:r>
        <w:t xml:space="preserve"> мероприятий воспитательного характера в соответствии с психофизиологическими и возрастными особенностями</w:t>
      </w:r>
      <w:r w:rsidR="00F038F0">
        <w:t xml:space="preserve"> </w:t>
      </w:r>
      <w:r>
        <w:t>обучающихся.</w:t>
      </w:r>
    </w:p>
    <w:p w:rsidR="006A69BA" w:rsidRDefault="006A69BA">
      <w:pPr>
        <w:pStyle w:val="a3"/>
        <w:spacing w:before="8"/>
        <w:rPr>
          <w:sz w:val="16"/>
        </w:rPr>
      </w:pPr>
    </w:p>
    <w:sectPr w:rsidR="006A69BA" w:rsidSect="00F919EA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9B1" w:rsidRDefault="00AB39B1" w:rsidP="00EB5D5A">
      <w:r>
        <w:separator/>
      </w:r>
    </w:p>
  </w:endnote>
  <w:endnote w:type="continuationSeparator" w:id="1">
    <w:p w:rsidR="00AB39B1" w:rsidRDefault="00AB39B1" w:rsidP="00EB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9304974"/>
      <w:docPartObj>
        <w:docPartGallery w:val="Page Numbers (Bottom of Page)"/>
        <w:docPartUnique/>
      </w:docPartObj>
    </w:sdtPr>
    <w:sdtContent>
      <w:p w:rsidR="00EB5D5A" w:rsidRDefault="00887B1D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C90C08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9B1" w:rsidRDefault="00AB39B1" w:rsidP="00EB5D5A">
      <w:r>
        <w:separator/>
      </w:r>
    </w:p>
  </w:footnote>
  <w:footnote w:type="continuationSeparator" w:id="1">
    <w:p w:rsidR="00AB39B1" w:rsidRDefault="00AB39B1" w:rsidP="00EB5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6A69BA"/>
    <w:rsid w:val="003F1A9C"/>
    <w:rsid w:val="006A69BA"/>
    <w:rsid w:val="00887B1D"/>
    <w:rsid w:val="008B6F62"/>
    <w:rsid w:val="00952E62"/>
    <w:rsid w:val="00972598"/>
    <w:rsid w:val="00AB39B1"/>
    <w:rsid w:val="00C90C08"/>
    <w:rsid w:val="00D56D81"/>
    <w:rsid w:val="00EB5D5A"/>
    <w:rsid w:val="00F038F0"/>
    <w:rsid w:val="00F91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19E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F919EA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19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19EA"/>
    <w:rPr>
      <w:sz w:val="28"/>
      <w:szCs w:val="28"/>
    </w:rPr>
  </w:style>
  <w:style w:type="paragraph" w:styleId="a4">
    <w:name w:val="List Paragraph"/>
    <w:basedOn w:val="a"/>
    <w:uiPriority w:val="1"/>
    <w:qFormat/>
    <w:rsid w:val="00F919EA"/>
  </w:style>
  <w:style w:type="paragraph" w:customStyle="1" w:styleId="TableParagraph">
    <w:name w:val="Table Paragraph"/>
    <w:basedOn w:val="a"/>
    <w:uiPriority w:val="1"/>
    <w:qFormat/>
    <w:rsid w:val="00F919EA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2020-03-23T07:23:00Z</cp:lastPrinted>
  <dcterms:created xsi:type="dcterms:W3CDTF">2020-03-24T05:25:00Z</dcterms:created>
  <dcterms:modified xsi:type="dcterms:W3CDTF">2020-03-24T05:25:00Z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